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FAB" w:rsidRPr="00FF148D" w:rsidRDefault="00FF148D" w:rsidP="00244A80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FF148D">
        <w:rPr>
          <w:rFonts w:ascii="华文楷体" w:eastAsia="华文楷体" w:hAnsi="华文楷体" w:hint="eastAsia"/>
          <w:b/>
          <w:sz w:val="36"/>
          <w:szCs w:val="36"/>
        </w:rPr>
        <w:t>TZ006PC版使用说明</w:t>
      </w:r>
    </w:p>
    <w:p w:rsidR="00FF148D" w:rsidRDefault="0059608D" w:rsidP="00244A80">
      <w:pPr>
        <w:jc w:val="center"/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 w:hint="eastAsia"/>
          <w:sz w:val="36"/>
          <w:szCs w:val="36"/>
        </w:rPr>
        <w:t>（</w:t>
      </w:r>
      <w:r w:rsidRPr="0059608D">
        <w:rPr>
          <w:rFonts w:ascii="华文楷体" w:eastAsia="华文楷体" w:hAnsi="华文楷体" w:hint="eastAsia"/>
          <w:color w:val="FF0000"/>
          <w:sz w:val="28"/>
          <w:szCs w:val="28"/>
        </w:rPr>
        <w:t>可能遇到的问题列在文档最后</w:t>
      </w:r>
      <w:r>
        <w:rPr>
          <w:rFonts w:ascii="华文楷体" w:eastAsia="华文楷体" w:hAnsi="华文楷体" w:hint="eastAsia"/>
          <w:sz w:val="36"/>
          <w:szCs w:val="36"/>
        </w:rPr>
        <w:t>）</w:t>
      </w:r>
    </w:p>
    <w:p w:rsidR="00B047E3" w:rsidRDefault="00FF148D" w:rsidP="00F11D3D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将TZ006</w:t>
      </w:r>
      <w:r w:rsidR="00B822C8" w:rsidRPr="00F11D3D">
        <w:rPr>
          <w:rFonts w:ascii="华文楷体" w:eastAsia="华文楷体" w:hAnsi="华文楷体" w:hint="eastAsia"/>
          <w:sz w:val="28"/>
          <w:szCs w:val="28"/>
        </w:rPr>
        <w:t>设备连接到电脑的USB口</w:t>
      </w:r>
      <w:r>
        <w:rPr>
          <w:rFonts w:ascii="华文楷体" w:eastAsia="华文楷体" w:hAnsi="华文楷体" w:hint="eastAsia"/>
          <w:sz w:val="28"/>
          <w:szCs w:val="28"/>
        </w:rPr>
        <w:t>;</w:t>
      </w:r>
    </w:p>
    <w:p w:rsidR="00FF148D" w:rsidRDefault="00FF148D" w:rsidP="00F11D3D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双击运行‘</w:t>
      </w:r>
      <w:r w:rsidRPr="00FF148D">
        <w:rPr>
          <w:rFonts w:ascii="华文楷体" w:eastAsia="华文楷体" w:hAnsi="华文楷体" w:hint="eastAsia"/>
          <w:sz w:val="28"/>
          <w:szCs w:val="28"/>
        </w:rPr>
        <w:t>TZ006配置工具.exe</w:t>
      </w:r>
      <w:r>
        <w:rPr>
          <w:rFonts w:ascii="华文楷体" w:eastAsia="华文楷体" w:hAnsi="华文楷体" w:hint="eastAsia"/>
          <w:sz w:val="28"/>
          <w:szCs w:val="28"/>
        </w:rPr>
        <w:t>’，如下图所示</w:t>
      </w:r>
      <w:r w:rsidR="00965941">
        <w:rPr>
          <w:rFonts w:ascii="华文楷体" w:eastAsia="华文楷体" w:hAnsi="华文楷体" w:hint="eastAsia"/>
          <w:sz w:val="28"/>
          <w:szCs w:val="28"/>
        </w:rPr>
        <w:t>，右侧按钮的操作顺序</w:t>
      </w:r>
      <w:r w:rsidR="0019214B">
        <w:rPr>
          <w:rFonts w:ascii="华文楷体" w:eastAsia="华文楷体" w:hAnsi="华文楷体" w:hint="eastAsia"/>
          <w:sz w:val="28"/>
          <w:szCs w:val="28"/>
        </w:rPr>
        <w:t>整体</w:t>
      </w:r>
      <w:r w:rsidR="00965941">
        <w:rPr>
          <w:rFonts w:ascii="华文楷体" w:eastAsia="华文楷体" w:hAnsi="华文楷体" w:hint="eastAsia"/>
          <w:sz w:val="28"/>
          <w:szCs w:val="28"/>
        </w:rPr>
        <w:t>为从上到下</w:t>
      </w:r>
      <w:r>
        <w:rPr>
          <w:rFonts w:ascii="华文楷体" w:eastAsia="华文楷体" w:hAnsi="华文楷体" w:hint="eastAsia"/>
          <w:sz w:val="28"/>
          <w:szCs w:val="28"/>
        </w:rPr>
        <w:t>：</w:t>
      </w:r>
    </w:p>
    <w:p w:rsidR="00FF148D" w:rsidRDefault="00876A69" w:rsidP="00FF148D">
      <w:pPr>
        <w:pStyle w:val="a5"/>
        <w:ind w:left="360" w:firstLineChars="0" w:firstLine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noProof/>
          <w:sz w:val="28"/>
          <w:szCs w:val="28"/>
        </w:rPr>
        <w:drawing>
          <wp:inline distT="0" distB="0" distL="0" distR="0">
            <wp:extent cx="5274310" cy="3168289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8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48D" w:rsidRDefault="00FF148D" w:rsidP="00FF148D">
      <w:pPr>
        <w:pStyle w:val="a5"/>
        <w:ind w:left="360" w:firstLineChars="0" w:firstLine="0"/>
        <w:rPr>
          <w:rFonts w:ascii="华文楷体" w:eastAsia="华文楷体" w:hAnsi="华文楷体"/>
          <w:sz w:val="28"/>
          <w:szCs w:val="28"/>
        </w:rPr>
      </w:pPr>
    </w:p>
    <w:p w:rsidR="00FF148D" w:rsidRDefault="00FF148D" w:rsidP="00FF148D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点击</w:t>
      </w:r>
      <w:r w:rsidR="00F17547">
        <w:rPr>
          <w:rFonts w:ascii="华文楷体" w:eastAsia="华文楷体" w:hAnsi="华文楷体" w:hint="eastAsia"/>
          <w:sz w:val="28"/>
          <w:szCs w:val="28"/>
        </w:rPr>
        <w:t>‘</w:t>
      </w:r>
      <w:r>
        <w:rPr>
          <w:rFonts w:ascii="华文楷体" w:eastAsia="华文楷体" w:hAnsi="华文楷体" w:hint="eastAsia"/>
          <w:sz w:val="28"/>
          <w:szCs w:val="28"/>
        </w:rPr>
        <w:t>扫描串口</w:t>
      </w:r>
      <w:r w:rsidR="00920ED9">
        <w:rPr>
          <w:rFonts w:ascii="华文楷体" w:eastAsia="华文楷体" w:hAnsi="华文楷体" w:hint="eastAsia"/>
          <w:sz w:val="28"/>
          <w:szCs w:val="28"/>
        </w:rPr>
        <w:t>’</w:t>
      </w:r>
      <w:r>
        <w:rPr>
          <w:rFonts w:ascii="华文楷体" w:eastAsia="华文楷体" w:hAnsi="华文楷体" w:hint="eastAsia"/>
          <w:sz w:val="28"/>
          <w:szCs w:val="28"/>
        </w:rPr>
        <w:t>，最后插入</w:t>
      </w:r>
      <w:r w:rsidR="00F17547">
        <w:rPr>
          <w:rFonts w:ascii="华文楷体" w:eastAsia="华文楷体" w:hAnsi="华文楷体" w:hint="eastAsia"/>
          <w:sz w:val="28"/>
          <w:szCs w:val="28"/>
        </w:rPr>
        <w:t>USB口</w:t>
      </w:r>
      <w:r>
        <w:rPr>
          <w:rFonts w:ascii="华文楷体" w:eastAsia="华文楷体" w:hAnsi="华文楷体" w:hint="eastAsia"/>
          <w:sz w:val="28"/>
          <w:szCs w:val="28"/>
        </w:rPr>
        <w:t>的串口设备，对应的COM口的数字较大</w:t>
      </w:r>
      <w:r w:rsidR="00965941">
        <w:rPr>
          <w:rFonts w:ascii="华文楷体" w:eastAsia="华文楷体" w:hAnsi="华文楷体" w:hint="eastAsia"/>
          <w:sz w:val="28"/>
          <w:szCs w:val="28"/>
        </w:rPr>
        <w:t>；</w:t>
      </w:r>
    </w:p>
    <w:p w:rsidR="00965941" w:rsidRDefault="00965941" w:rsidP="00965941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点击</w:t>
      </w:r>
      <w:r w:rsidR="000D5E4B">
        <w:rPr>
          <w:rFonts w:ascii="华文楷体" w:eastAsia="华文楷体" w:hAnsi="华文楷体" w:hint="eastAsia"/>
          <w:sz w:val="28"/>
          <w:szCs w:val="28"/>
        </w:rPr>
        <w:t>‘</w:t>
      </w:r>
      <w:r>
        <w:rPr>
          <w:rFonts w:ascii="华文楷体" w:eastAsia="华文楷体" w:hAnsi="华文楷体" w:hint="eastAsia"/>
          <w:sz w:val="28"/>
          <w:szCs w:val="28"/>
        </w:rPr>
        <w:t>打开串口</w:t>
      </w:r>
      <w:r w:rsidR="00920ED9">
        <w:rPr>
          <w:rFonts w:ascii="华文楷体" w:eastAsia="华文楷体" w:hAnsi="华文楷体" w:hint="eastAsia"/>
          <w:sz w:val="28"/>
          <w:szCs w:val="28"/>
        </w:rPr>
        <w:t>’，左侧的文字显示为‘打开’，继续下一步操作</w:t>
      </w:r>
      <w:r>
        <w:rPr>
          <w:rFonts w:ascii="华文楷体" w:eastAsia="华文楷体" w:hAnsi="华文楷体" w:hint="eastAsia"/>
          <w:sz w:val="28"/>
          <w:szCs w:val="28"/>
        </w:rPr>
        <w:t>；</w:t>
      </w:r>
    </w:p>
    <w:p w:rsidR="00965941" w:rsidRDefault="00920ED9" w:rsidP="00FF148D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点击</w:t>
      </w:r>
      <w:r w:rsidR="00A44689">
        <w:rPr>
          <w:rFonts w:ascii="华文楷体" w:eastAsia="华文楷体" w:hAnsi="华文楷体" w:hint="eastAsia"/>
          <w:sz w:val="28"/>
          <w:szCs w:val="28"/>
        </w:rPr>
        <w:t>‘</w:t>
      </w:r>
      <w:r>
        <w:rPr>
          <w:rFonts w:ascii="华文楷体" w:eastAsia="华文楷体" w:hAnsi="华文楷体" w:hint="eastAsia"/>
          <w:sz w:val="28"/>
          <w:szCs w:val="28"/>
        </w:rPr>
        <w:t>获取信息’，可以获取到当前的设置信息</w:t>
      </w:r>
      <w:r w:rsidR="001F45FC">
        <w:rPr>
          <w:rFonts w:ascii="华文楷体" w:eastAsia="华文楷体" w:hAnsi="华文楷体" w:hint="eastAsia"/>
          <w:sz w:val="28"/>
          <w:szCs w:val="28"/>
        </w:rPr>
        <w:t>（</w:t>
      </w:r>
      <w:r w:rsidR="001F45FC" w:rsidRPr="001F45FC">
        <w:rPr>
          <w:rFonts w:ascii="华文楷体" w:eastAsia="华文楷体" w:hAnsi="华文楷体" w:hint="eastAsia"/>
          <w:color w:val="FF0000"/>
          <w:sz w:val="28"/>
          <w:szCs w:val="28"/>
        </w:rPr>
        <w:t>探针</w:t>
      </w:r>
      <w:r w:rsidR="007A6B05">
        <w:rPr>
          <w:rFonts w:ascii="华文楷体" w:eastAsia="华文楷体" w:hAnsi="华文楷体" w:hint="eastAsia"/>
          <w:color w:val="FF0000"/>
          <w:sz w:val="28"/>
          <w:szCs w:val="28"/>
        </w:rPr>
        <w:t>产品必须</w:t>
      </w:r>
      <w:r w:rsidR="001F45FC" w:rsidRPr="001F45FC">
        <w:rPr>
          <w:rFonts w:ascii="华文楷体" w:eastAsia="华文楷体" w:hAnsi="华文楷体" w:hint="eastAsia"/>
          <w:color w:val="FF0000"/>
          <w:sz w:val="28"/>
          <w:szCs w:val="28"/>
        </w:rPr>
        <w:t>点击该按钮</w:t>
      </w:r>
      <w:r w:rsidR="001F45FC">
        <w:rPr>
          <w:rFonts w:ascii="华文楷体" w:eastAsia="华文楷体" w:hAnsi="华文楷体" w:hint="eastAsia"/>
          <w:sz w:val="28"/>
          <w:szCs w:val="28"/>
        </w:rPr>
        <w:t>）</w:t>
      </w:r>
      <w:r>
        <w:rPr>
          <w:rFonts w:ascii="华文楷体" w:eastAsia="华文楷体" w:hAnsi="华文楷体" w:hint="eastAsia"/>
          <w:sz w:val="28"/>
          <w:szCs w:val="28"/>
        </w:rPr>
        <w:t>；</w:t>
      </w:r>
    </w:p>
    <w:p w:rsidR="00920ED9" w:rsidRDefault="00920ED9" w:rsidP="00FF148D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在</w:t>
      </w:r>
      <w:r w:rsidR="007917AE">
        <w:rPr>
          <w:rFonts w:ascii="华文楷体" w:eastAsia="华文楷体" w:hAnsi="华文楷体" w:hint="eastAsia"/>
          <w:sz w:val="28"/>
          <w:szCs w:val="28"/>
        </w:rPr>
        <w:t>‘</w:t>
      </w:r>
      <w:proofErr w:type="spellStart"/>
      <w:r>
        <w:rPr>
          <w:rFonts w:ascii="华文楷体" w:eastAsia="华文楷体" w:hAnsi="华文楷体" w:hint="eastAsia"/>
          <w:sz w:val="28"/>
          <w:szCs w:val="28"/>
        </w:rPr>
        <w:t>WiFi</w:t>
      </w:r>
      <w:proofErr w:type="spellEnd"/>
      <w:r>
        <w:rPr>
          <w:rFonts w:ascii="华文楷体" w:eastAsia="华文楷体" w:hAnsi="华文楷体" w:hint="eastAsia"/>
          <w:sz w:val="28"/>
          <w:szCs w:val="28"/>
        </w:rPr>
        <w:t>热点名称</w:t>
      </w:r>
      <w:r w:rsidR="007917AE">
        <w:rPr>
          <w:rFonts w:ascii="华文楷体" w:eastAsia="华文楷体" w:hAnsi="华文楷体" w:hint="eastAsia"/>
          <w:sz w:val="28"/>
          <w:szCs w:val="28"/>
        </w:rPr>
        <w:t>’</w:t>
      </w:r>
      <w:r>
        <w:rPr>
          <w:rFonts w:ascii="华文楷体" w:eastAsia="华文楷体" w:hAnsi="华文楷体" w:hint="eastAsia"/>
          <w:sz w:val="28"/>
          <w:szCs w:val="28"/>
        </w:rPr>
        <w:t>后的文本框内填写可以上网的</w:t>
      </w:r>
      <w:proofErr w:type="spellStart"/>
      <w:r>
        <w:rPr>
          <w:rFonts w:ascii="华文楷体" w:eastAsia="华文楷体" w:hAnsi="华文楷体" w:hint="eastAsia"/>
          <w:sz w:val="28"/>
          <w:szCs w:val="28"/>
        </w:rPr>
        <w:t>WiFi</w:t>
      </w:r>
      <w:proofErr w:type="spellEnd"/>
      <w:r>
        <w:rPr>
          <w:rFonts w:ascii="华文楷体" w:eastAsia="华文楷体" w:hAnsi="华文楷体" w:hint="eastAsia"/>
          <w:sz w:val="28"/>
          <w:szCs w:val="28"/>
        </w:rPr>
        <w:t>热点名称，用于将采集到的数据传输到后台服务器；</w:t>
      </w:r>
    </w:p>
    <w:p w:rsidR="00920ED9" w:rsidRDefault="00920ED9" w:rsidP="00FF148D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在</w:t>
      </w:r>
      <w:r w:rsidR="00DB072A">
        <w:rPr>
          <w:rFonts w:ascii="华文楷体" w:eastAsia="华文楷体" w:hAnsi="华文楷体" w:hint="eastAsia"/>
          <w:sz w:val="28"/>
          <w:szCs w:val="28"/>
        </w:rPr>
        <w:t>‘</w:t>
      </w:r>
      <w:proofErr w:type="spellStart"/>
      <w:r w:rsidR="00DB072A">
        <w:rPr>
          <w:rFonts w:ascii="华文楷体" w:eastAsia="华文楷体" w:hAnsi="华文楷体" w:hint="eastAsia"/>
          <w:sz w:val="28"/>
          <w:szCs w:val="28"/>
        </w:rPr>
        <w:t>WiFi</w:t>
      </w:r>
      <w:proofErr w:type="spellEnd"/>
      <w:r w:rsidR="00DB072A">
        <w:rPr>
          <w:rFonts w:ascii="华文楷体" w:eastAsia="华文楷体" w:hAnsi="华文楷体" w:hint="eastAsia"/>
          <w:sz w:val="28"/>
          <w:szCs w:val="28"/>
        </w:rPr>
        <w:t>热点密码’</w:t>
      </w:r>
      <w:r>
        <w:rPr>
          <w:rFonts w:ascii="华文楷体" w:eastAsia="华文楷体" w:hAnsi="华文楷体" w:hint="eastAsia"/>
          <w:sz w:val="28"/>
          <w:szCs w:val="28"/>
        </w:rPr>
        <w:t>后填写该热点对应的上网密码</w:t>
      </w:r>
      <w:r w:rsidR="00D54DD7">
        <w:rPr>
          <w:rFonts w:ascii="华文楷体" w:eastAsia="华文楷体" w:hAnsi="华文楷体" w:hint="eastAsia"/>
          <w:sz w:val="28"/>
          <w:szCs w:val="28"/>
        </w:rPr>
        <w:t>；</w:t>
      </w:r>
    </w:p>
    <w:p w:rsidR="006D2509" w:rsidRDefault="006D2509" w:rsidP="00820C1A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全部设置完成后，</w:t>
      </w:r>
      <w:r w:rsidR="00387241">
        <w:rPr>
          <w:rFonts w:ascii="华文楷体" w:eastAsia="华文楷体" w:hAnsi="华文楷体" w:hint="eastAsia"/>
          <w:sz w:val="28"/>
          <w:szCs w:val="28"/>
        </w:rPr>
        <w:t>点击</w:t>
      </w:r>
      <w:r w:rsidR="00D33EF7">
        <w:rPr>
          <w:rFonts w:ascii="华文楷体" w:eastAsia="华文楷体" w:hAnsi="华文楷体" w:hint="eastAsia"/>
          <w:sz w:val="28"/>
          <w:szCs w:val="28"/>
        </w:rPr>
        <w:t>‘</w:t>
      </w:r>
      <w:r w:rsidR="00387241">
        <w:rPr>
          <w:rFonts w:ascii="华文楷体" w:eastAsia="华文楷体" w:hAnsi="华文楷体" w:hint="eastAsia"/>
          <w:sz w:val="28"/>
          <w:szCs w:val="28"/>
        </w:rPr>
        <w:t>重启设备’按钮</w:t>
      </w:r>
      <w:r w:rsidR="008E2DCA">
        <w:rPr>
          <w:rFonts w:ascii="华文楷体" w:eastAsia="华文楷体" w:hAnsi="华文楷体" w:hint="eastAsia"/>
          <w:sz w:val="28"/>
          <w:szCs w:val="28"/>
        </w:rPr>
        <w:t>，</w:t>
      </w:r>
      <w:r w:rsidR="00414186">
        <w:rPr>
          <w:rFonts w:ascii="华文楷体" w:eastAsia="华文楷体" w:hAnsi="华文楷体" w:hint="eastAsia"/>
          <w:sz w:val="28"/>
          <w:szCs w:val="28"/>
        </w:rPr>
        <w:t>设备</w:t>
      </w:r>
      <w:r w:rsidR="008E2DCA">
        <w:rPr>
          <w:rFonts w:ascii="华文楷体" w:eastAsia="华文楷体" w:hAnsi="华文楷体" w:hint="eastAsia"/>
          <w:sz w:val="28"/>
          <w:szCs w:val="28"/>
        </w:rPr>
        <w:t>很快就会重启完成，上线工作</w:t>
      </w:r>
      <w:r w:rsidR="00387241">
        <w:rPr>
          <w:rFonts w:ascii="华文楷体" w:eastAsia="华文楷体" w:hAnsi="华文楷体" w:hint="eastAsia"/>
          <w:sz w:val="28"/>
          <w:szCs w:val="28"/>
        </w:rPr>
        <w:t>；</w:t>
      </w:r>
      <w:r w:rsidR="00063C79">
        <w:rPr>
          <w:rFonts w:ascii="华文楷体" w:eastAsia="华文楷体" w:hAnsi="华文楷体" w:hint="eastAsia"/>
          <w:sz w:val="28"/>
          <w:szCs w:val="28"/>
        </w:rPr>
        <w:t>如果</w:t>
      </w:r>
      <w:r w:rsidR="00983A67">
        <w:rPr>
          <w:rFonts w:ascii="华文楷体" w:eastAsia="华文楷体" w:hAnsi="华文楷体" w:hint="eastAsia"/>
          <w:sz w:val="28"/>
          <w:szCs w:val="28"/>
        </w:rPr>
        <w:t>需要</w:t>
      </w:r>
      <w:r w:rsidR="00063C79">
        <w:rPr>
          <w:rFonts w:ascii="华文楷体" w:eastAsia="华文楷体" w:hAnsi="华文楷体" w:hint="eastAsia"/>
          <w:sz w:val="28"/>
          <w:szCs w:val="28"/>
        </w:rPr>
        <w:t>使修改后的</w:t>
      </w:r>
      <w:r w:rsidR="00983A67">
        <w:rPr>
          <w:rFonts w:ascii="华文楷体" w:eastAsia="华文楷体" w:hAnsi="华文楷体" w:hint="eastAsia"/>
          <w:sz w:val="28"/>
          <w:szCs w:val="28"/>
        </w:rPr>
        <w:t>设置生效</w:t>
      </w:r>
      <w:r w:rsidR="00387241">
        <w:rPr>
          <w:rFonts w:ascii="华文楷体" w:eastAsia="华文楷体" w:hAnsi="华文楷体" w:hint="eastAsia"/>
          <w:sz w:val="28"/>
          <w:szCs w:val="28"/>
        </w:rPr>
        <w:t>，都需要点击</w:t>
      </w:r>
      <w:r w:rsidR="00063C79">
        <w:rPr>
          <w:rFonts w:ascii="华文楷体" w:eastAsia="华文楷体" w:hAnsi="华文楷体" w:hint="eastAsia"/>
          <w:sz w:val="28"/>
          <w:szCs w:val="28"/>
        </w:rPr>
        <w:t>‘重启设备’</w:t>
      </w:r>
      <w:r w:rsidR="00356490">
        <w:rPr>
          <w:rFonts w:ascii="华文楷体" w:eastAsia="华文楷体" w:hAnsi="华文楷体" w:hint="eastAsia"/>
          <w:sz w:val="28"/>
          <w:szCs w:val="28"/>
        </w:rPr>
        <w:t>；</w:t>
      </w:r>
    </w:p>
    <w:p w:rsidR="00387241" w:rsidRDefault="00356490" w:rsidP="00820C1A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‘</w:t>
      </w:r>
      <w:r w:rsidR="00387241">
        <w:rPr>
          <w:rFonts w:ascii="华文楷体" w:eastAsia="华文楷体" w:hAnsi="华文楷体" w:hint="eastAsia"/>
          <w:sz w:val="28"/>
          <w:szCs w:val="28"/>
        </w:rPr>
        <w:t>恢复出厂’按钮将把所有的设置都设置为出厂时的配置；</w:t>
      </w:r>
    </w:p>
    <w:p w:rsidR="00526492" w:rsidRDefault="00526492" w:rsidP="00820C1A">
      <w:pPr>
        <w:pStyle w:val="a5"/>
        <w:numPr>
          <w:ilvl w:val="0"/>
          <w:numId w:val="2"/>
        </w:numPr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‘打开日志功能’按钮，可以在右侧的文本框看到设备运行时的一些描述信息，用于观察设备是否正常工作；</w:t>
      </w:r>
    </w:p>
    <w:p w:rsidR="00820C1A" w:rsidRPr="00820C1A" w:rsidRDefault="00820C1A" w:rsidP="00820C1A">
      <w:pPr>
        <w:pStyle w:val="a5"/>
        <w:ind w:left="360" w:firstLineChars="0" w:firstLine="0"/>
        <w:rPr>
          <w:rFonts w:ascii="华文楷体" w:eastAsia="华文楷体" w:hAnsi="华文楷体"/>
          <w:sz w:val="28"/>
          <w:szCs w:val="28"/>
        </w:rPr>
      </w:pPr>
    </w:p>
    <w:p w:rsidR="00FF148D" w:rsidRPr="00700413" w:rsidRDefault="00700413" w:rsidP="00FF148D">
      <w:pPr>
        <w:pStyle w:val="a5"/>
        <w:ind w:left="360" w:firstLineChars="0" w:firstLine="0"/>
        <w:rPr>
          <w:rFonts w:ascii="华文楷体" w:eastAsia="华文楷体" w:hAnsi="华文楷体"/>
          <w:color w:val="FF0000"/>
          <w:sz w:val="28"/>
          <w:szCs w:val="28"/>
        </w:rPr>
      </w:pPr>
      <w:r w:rsidRPr="00700413">
        <w:rPr>
          <w:rFonts w:ascii="华文楷体" w:eastAsia="华文楷体" w:hAnsi="华文楷体" w:hint="eastAsia"/>
          <w:color w:val="FF0000"/>
          <w:sz w:val="28"/>
          <w:szCs w:val="28"/>
        </w:rPr>
        <w:t>可能遇到的问题：</w:t>
      </w:r>
    </w:p>
    <w:p w:rsidR="00B822C8" w:rsidRDefault="00FE18EB" w:rsidP="00700413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TZ006</w:t>
      </w:r>
      <w:r w:rsidR="00700413" w:rsidRPr="00002D27">
        <w:rPr>
          <w:rFonts w:ascii="华文楷体" w:eastAsia="华文楷体" w:hAnsi="华文楷体" w:hint="eastAsia"/>
          <w:sz w:val="28"/>
          <w:szCs w:val="28"/>
        </w:rPr>
        <w:t>设备无法识别</w:t>
      </w:r>
      <w:r w:rsidR="00B822C8" w:rsidRPr="00700413">
        <w:rPr>
          <w:rFonts w:ascii="华文楷体" w:eastAsia="华文楷体" w:hAnsi="华文楷体" w:hint="eastAsia"/>
          <w:sz w:val="28"/>
          <w:szCs w:val="28"/>
        </w:rPr>
        <w:t>：</w:t>
      </w:r>
    </w:p>
    <w:p w:rsidR="006414B4" w:rsidRPr="006414B4" w:rsidRDefault="006414B4" w:rsidP="006414B4">
      <w:pPr>
        <w:pStyle w:val="a5"/>
        <w:spacing w:line="360" w:lineRule="auto"/>
        <w:ind w:left="420" w:firstLineChars="0" w:firstLine="0"/>
        <w:rPr>
          <w:rFonts w:ascii="华文楷体" w:eastAsia="华文楷体" w:hAnsi="华文楷体"/>
          <w:sz w:val="24"/>
          <w:szCs w:val="24"/>
        </w:rPr>
      </w:pPr>
      <w:r w:rsidRPr="006414B4">
        <w:rPr>
          <w:rFonts w:ascii="华文楷体" w:eastAsia="华文楷体" w:hAnsi="华文楷体" w:hint="eastAsia"/>
          <w:sz w:val="24"/>
          <w:szCs w:val="24"/>
        </w:rPr>
        <w:t>正常识别的情况：</w:t>
      </w:r>
    </w:p>
    <w:p w:rsidR="00B822C8" w:rsidRPr="00B822C8" w:rsidRDefault="00244A80" w:rsidP="00B822C8">
      <w:pPr>
        <w:pStyle w:val="a5"/>
        <w:ind w:left="360" w:firstLineChars="0" w:firstLine="0"/>
        <w:rPr>
          <w:rFonts w:ascii="华文楷体" w:eastAsia="华文楷体" w:hAnsi="华文楷体"/>
          <w:sz w:val="28"/>
          <w:szCs w:val="28"/>
        </w:rPr>
      </w:pPr>
      <w:r w:rsidRPr="00244A80">
        <w:rPr>
          <w:rFonts w:ascii="华文楷体" w:eastAsia="华文楷体" w:hAnsi="华文楷体"/>
          <w:noProof/>
          <w:sz w:val="28"/>
          <w:szCs w:val="28"/>
        </w:rPr>
        <w:drawing>
          <wp:inline distT="0" distB="0" distL="0" distR="0">
            <wp:extent cx="5061834" cy="3689904"/>
            <wp:effectExtent l="19050" t="0" r="5466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510" cy="368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852" w:rsidRDefault="00C00852" w:rsidP="00244A80">
      <w:pPr>
        <w:spacing w:line="360" w:lineRule="auto"/>
        <w:ind w:leftChars="135" w:left="283"/>
        <w:rPr>
          <w:rFonts w:ascii="华文楷体" w:eastAsia="华文楷体" w:hAnsi="华文楷体"/>
          <w:sz w:val="24"/>
          <w:szCs w:val="24"/>
        </w:rPr>
      </w:pPr>
    </w:p>
    <w:p w:rsidR="00C00852" w:rsidRDefault="00C00852" w:rsidP="00244A80">
      <w:pPr>
        <w:spacing w:line="360" w:lineRule="auto"/>
        <w:ind w:leftChars="135" w:left="283"/>
        <w:rPr>
          <w:rFonts w:ascii="华文楷体" w:eastAsia="华文楷体" w:hAnsi="华文楷体"/>
          <w:sz w:val="24"/>
          <w:szCs w:val="24"/>
        </w:rPr>
      </w:pPr>
    </w:p>
    <w:p w:rsidR="004B596B" w:rsidRPr="00AF1726" w:rsidRDefault="00AF1726" w:rsidP="00244A80">
      <w:pPr>
        <w:spacing w:line="360" w:lineRule="auto"/>
        <w:ind w:leftChars="135" w:left="283"/>
        <w:rPr>
          <w:rFonts w:ascii="华文楷体" w:eastAsia="华文楷体" w:hAnsi="华文楷体"/>
          <w:sz w:val="24"/>
          <w:szCs w:val="24"/>
        </w:rPr>
      </w:pPr>
      <w:r w:rsidRPr="00AF1726">
        <w:rPr>
          <w:rFonts w:ascii="华文楷体" w:eastAsia="华文楷体" w:hAnsi="华文楷体" w:hint="eastAsia"/>
          <w:sz w:val="24"/>
          <w:szCs w:val="24"/>
        </w:rPr>
        <w:t>无法识别的情况：</w:t>
      </w:r>
    </w:p>
    <w:p w:rsidR="00AF1726" w:rsidRDefault="00AF1726" w:rsidP="00C00852">
      <w:pPr>
        <w:spacing w:line="360" w:lineRule="auto"/>
        <w:ind w:leftChars="135" w:left="283"/>
        <w:jc w:val="center"/>
        <w:rPr>
          <w:color w:val="FF0000"/>
        </w:rPr>
      </w:pPr>
      <w:r w:rsidRPr="00AF1726">
        <w:rPr>
          <w:noProof/>
          <w:color w:val="FF0000"/>
        </w:rPr>
        <w:lastRenderedPageBreak/>
        <w:drawing>
          <wp:inline distT="0" distB="0" distL="0" distR="0">
            <wp:extent cx="3602990" cy="825500"/>
            <wp:effectExtent l="19050" t="0" r="0" b="0"/>
            <wp:docPr id="8" name="图片 2" descr="D:\cjr\qq\2303966512\Image\F%TRD6(W8BZM)50QAMGM_V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cjr\qq\2303966512\Image\F%TRD6(W8BZM)50QAMGM_VX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99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852" w:rsidRDefault="00C00852" w:rsidP="00C00852">
      <w:pPr>
        <w:spacing w:line="360" w:lineRule="auto"/>
        <w:ind w:leftChars="135" w:left="283"/>
        <w:jc w:val="center"/>
        <w:rPr>
          <w:color w:val="FF0000"/>
        </w:rPr>
      </w:pPr>
    </w:p>
    <w:p w:rsidR="00244A80" w:rsidRPr="00002D27" w:rsidRDefault="00244A80" w:rsidP="00244A80">
      <w:pPr>
        <w:spacing w:line="360" w:lineRule="auto"/>
        <w:ind w:leftChars="135" w:left="283"/>
        <w:rPr>
          <w:rFonts w:ascii="华文楷体" w:eastAsia="华文楷体" w:hAnsi="华文楷体"/>
          <w:color w:val="FF0000"/>
          <w:szCs w:val="21"/>
        </w:rPr>
      </w:pPr>
      <w:r w:rsidRPr="00002D27">
        <w:rPr>
          <w:rFonts w:ascii="华文楷体" w:eastAsia="华文楷体" w:hAnsi="华文楷体" w:hint="eastAsia"/>
          <w:color w:val="FF0000"/>
          <w:szCs w:val="21"/>
        </w:rPr>
        <w:t>注：如果没有出现端口号，</w:t>
      </w:r>
      <w:r w:rsidRPr="00A7189F">
        <w:rPr>
          <w:rFonts w:ascii="华文楷体" w:eastAsia="华文楷体" w:hAnsi="华文楷体" w:hint="eastAsia"/>
          <w:szCs w:val="21"/>
        </w:rPr>
        <w:t>在设备管理器里面看到类似如下</w:t>
      </w:r>
      <w:r w:rsidR="000C6E28" w:rsidRPr="00A7189F">
        <w:rPr>
          <w:rFonts w:ascii="华文楷体" w:eastAsia="华文楷体" w:hAnsi="华文楷体" w:hint="eastAsia"/>
          <w:szCs w:val="21"/>
        </w:rPr>
        <w:t>所示</w:t>
      </w:r>
      <w:r w:rsidRPr="00A7189F">
        <w:rPr>
          <w:rFonts w:ascii="华文楷体" w:eastAsia="华文楷体" w:hAnsi="华文楷体" w:hint="eastAsia"/>
          <w:szCs w:val="21"/>
        </w:rPr>
        <w:t>的“其他设备”信息，或者跳出</w:t>
      </w:r>
      <w:r w:rsidR="000C6E28" w:rsidRPr="00A7189F">
        <w:rPr>
          <w:rFonts w:ascii="华文楷体" w:eastAsia="华文楷体" w:hAnsi="华文楷体" w:hint="eastAsia"/>
          <w:szCs w:val="21"/>
        </w:rPr>
        <w:t>如下所示的</w:t>
      </w:r>
      <w:r w:rsidRPr="00A7189F">
        <w:rPr>
          <w:rFonts w:ascii="华文楷体" w:eastAsia="华文楷体" w:hAnsi="华文楷体" w:hint="eastAsia"/>
          <w:szCs w:val="21"/>
        </w:rPr>
        <w:t>“新硬件向导”，则解压 PC_USB转串口驱动.zip安装32位（x86）或者64位（x64）驱动</w:t>
      </w:r>
      <w:r w:rsidR="00216202">
        <w:rPr>
          <w:rFonts w:ascii="华文楷体" w:eastAsia="华文楷体" w:hAnsi="华文楷体" w:hint="eastAsia"/>
          <w:szCs w:val="21"/>
        </w:rPr>
        <w:t>，双击执行对应的exe文件即可</w:t>
      </w:r>
      <w:r w:rsidRPr="00A7189F">
        <w:rPr>
          <w:rFonts w:ascii="华文楷体" w:eastAsia="华文楷体" w:hAnsi="华文楷体" w:hint="eastAsia"/>
          <w:szCs w:val="21"/>
        </w:rPr>
        <w:t>。</w:t>
      </w:r>
      <w:r w:rsidR="008825B1">
        <w:rPr>
          <w:rFonts w:ascii="华文楷体" w:eastAsia="华文楷体" w:hAnsi="华文楷体" w:hint="eastAsia"/>
          <w:color w:val="FF0000"/>
          <w:szCs w:val="21"/>
        </w:rPr>
        <w:t>下载地址：</w:t>
      </w:r>
    </w:p>
    <w:p w:rsidR="004B596B" w:rsidRPr="00B8456A" w:rsidRDefault="00777DDE" w:rsidP="00244A80">
      <w:pPr>
        <w:spacing w:line="360" w:lineRule="auto"/>
        <w:ind w:leftChars="135" w:left="283"/>
      </w:pPr>
      <w:r w:rsidRPr="00B8456A">
        <w:t>http</w:t>
      </w:r>
      <w:r w:rsidRPr="00B8456A">
        <w:rPr>
          <w:rFonts w:hint="eastAsia"/>
        </w:rPr>
        <w:t>s</w:t>
      </w:r>
      <w:r w:rsidRPr="00B8456A">
        <w:t>://mncats-pub.oss-cn-shenzhen.aliyuncs.com/TZ006/TZ006_USB%E8%BD%AC%E4%B8%B2%E5%8F%A3%E9%A9%B1%E5%8A%A8.zip</w:t>
      </w:r>
    </w:p>
    <w:p w:rsidR="00244A80" w:rsidRDefault="00244A80" w:rsidP="00244A80">
      <w:pPr>
        <w:jc w:val="center"/>
        <w:rPr>
          <w:rFonts w:ascii="华文楷体" w:eastAsia="华文楷体" w:hAnsi="华文楷体"/>
          <w:sz w:val="28"/>
          <w:szCs w:val="28"/>
        </w:rPr>
      </w:pPr>
    </w:p>
    <w:p w:rsidR="00244A80" w:rsidRDefault="00244A80" w:rsidP="00244A80">
      <w:pPr>
        <w:jc w:val="center"/>
        <w:rPr>
          <w:rFonts w:ascii="华文楷体" w:eastAsia="华文楷体" w:hAnsi="华文楷体"/>
          <w:sz w:val="28"/>
          <w:szCs w:val="28"/>
        </w:rPr>
      </w:pPr>
    </w:p>
    <w:p w:rsidR="00A431E3" w:rsidRDefault="00A431E3" w:rsidP="00244A80">
      <w:pPr>
        <w:jc w:val="center"/>
        <w:rPr>
          <w:rFonts w:ascii="华文楷体" w:eastAsia="华文楷体" w:hAnsi="华文楷体"/>
          <w:sz w:val="28"/>
          <w:szCs w:val="28"/>
        </w:rPr>
      </w:pPr>
    </w:p>
    <w:p w:rsidR="00B822C8" w:rsidRPr="00194C62" w:rsidRDefault="00194C62" w:rsidP="00194C62">
      <w:pPr>
        <w:pStyle w:val="a5"/>
        <w:numPr>
          <w:ilvl w:val="0"/>
          <w:numId w:val="4"/>
        </w:numPr>
        <w:ind w:firstLineChars="0"/>
        <w:rPr>
          <w:rFonts w:ascii="华文楷体" w:eastAsia="华文楷体" w:hAnsi="华文楷体"/>
          <w:sz w:val="28"/>
          <w:szCs w:val="28"/>
        </w:rPr>
      </w:pPr>
      <w:r w:rsidRPr="00194C62">
        <w:rPr>
          <w:rFonts w:ascii="华文楷体" w:eastAsia="华文楷体" w:hAnsi="华文楷体" w:hint="eastAsia"/>
          <w:sz w:val="28"/>
          <w:szCs w:val="28"/>
        </w:rPr>
        <w:t>TZ006配置工具.exe</w:t>
      </w:r>
      <w:r>
        <w:rPr>
          <w:rFonts w:ascii="华文楷体" w:eastAsia="华文楷体" w:hAnsi="华文楷体" w:hint="eastAsia"/>
          <w:sz w:val="28"/>
          <w:szCs w:val="28"/>
        </w:rPr>
        <w:t xml:space="preserve"> 无法打开</w:t>
      </w:r>
      <w:r w:rsidR="00B822C8" w:rsidRPr="00194C62">
        <w:rPr>
          <w:rFonts w:ascii="华文楷体" w:eastAsia="华文楷体" w:hAnsi="华文楷体" w:hint="eastAsia"/>
          <w:sz w:val="28"/>
          <w:szCs w:val="28"/>
        </w:rPr>
        <w:t>：</w:t>
      </w:r>
    </w:p>
    <w:p w:rsidR="00886E82" w:rsidRDefault="00886E82" w:rsidP="00886E82">
      <w:pPr>
        <w:spacing w:line="360" w:lineRule="auto"/>
        <w:ind w:leftChars="135" w:left="283"/>
        <w:rPr>
          <w:rFonts w:ascii="华文楷体" w:eastAsia="华文楷体" w:hAnsi="华文楷体"/>
          <w:color w:val="FF0000"/>
          <w:szCs w:val="21"/>
        </w:rPr>
      </w:pPr>
      <w:r w:rsidRPr="00D4759A">
        <w:rPr>
          <w:rFonts w:ascii="华文楷体" w:eastAsia="华文楷体" w:hAnsi="华文楷体" w:hint="eastAsia"/>
          <w:color w:val="FF0000"/>
          <w:szCs w:val="21"/>
        </w:rPr>
        <w:t>注：如果</w:t>
      </w:r>
      <w:r w:rsidR="007E58F1" w:rsidRPr="0019214B">
        <w:rPr>
          <w:rFonts w:ascii="华文楷体" w:eastAsia="华文楷体" w:hAnsi="华文楷体" w:hint="eastAsia"/>
          <w:color w:val="FF0000"/>
          <w:szCs w:val="21"/>
        </w:rPr>
        <w:t>TZ006配置工具.exe</w:t>
      </w:r>
      <w:r w:rsidRPr="00D4759A">
        <w:rPr>
          <w:rFonts w:ascii="华文楷体" w:eastAsia="华文楷体" w:hAnsi="华文楷体" w:hint="eastAsia"/>
          <w:color w:val="FF0000"/>
          <w:szCs w:val="21"/>
        </w:rPr>
        <w:t>无法打开，可能是由于没有安装.net framework导致</w:t>
      </w:r>
      <w:r w:rsidR="008C1938">
        <w:rPr>
          <w:rFonts w:ascii="华文楷体" w:eastAsia="华文楷体" w:hAnsi="华文楷体" w:hint="eastAsia"/>
          <w:color w:val="FF0000"/>
          <w:szCs w:val="21"/>
        </w:rPr>
        <w:t>（win8,win10系统已经默认安装了</w:t>
      </w:r>
      <w:r w:rsidR="008C1938" w:rsidRPr="00D4759A">
        <w:rPr>
          <w:rFonts w:ascii="华文楷体" w:eastAsia="华文楷体" w:hAnsi="华文楷体" w:hint="eastAsia"/>
          <w:color w:val="FF0000"/>
          <w:szCs w:val="21"/>
        </w:rPr>
        <w:t>.net framework</w:t>
      </w:r>
      <w:r w:rsidR="008C1938">
        <w:rPr>
          <w:rFonts w:ascii="华文楷体" w:eastAsia="华文楷体" w:hAnsi="华文楷体" w:hint="eastAsia"/>
          <w:color w:val="FF0000"/>
          <w:szCs w:val="21"/>
        </w:rPr>
        <w:t>）</w:t>
      </w:r>
      <w:r w:rsidRPr="00D4759A">
        <w:rPr>
          <w:rFonts w:ascii="华文楷体" w:eastAsia="华文楷体" w:hAnsi="华文楷体" w:hint="eastAsia"/>
          <w:color w:val="FF0000"/>
          <w:szCs w:val="21"/>
        </w:rPr>
        <w:t>，</w:t>
      </w:r>
      <w:r w:rsidR="007E58F1">
        <w:rPr>
          <w:rFonts w:ascii="华文楷体" w:eastAsia="华文楷体" w:hAnsi="华文楷体" w:hint="eastAsia"/>
          <w:color w:val="FF0000"/>
          <w:szCs w:val="21"/>
        </w:rPr>
        <w:t>则需要安装</w:t>
      </w:r>
      <w:r w:rsidRPr="00D4759A">
        <w:rPr>
          <w:rFonts w:ascii="华文楷体" w:eastAsia="华文楷体" w:hAnsi="华文楷体"/>
          <w:color w:val="FF0000"/>
          <w:szCs w:val="21"/>
        </w:rPr>
        <w:t>dotNetFx45_Full_setup.exe</w:t>
      </w:r>
      <w:r w:rsidR="00055DF7" w:rsidRPr="00D4759A">
        <w:rPr>
          <w:rFonts w:ascii="华文楷体" w:eastAsia="华文楷体" w:hAnsi="华文楷体" w:hint="eastAsia"/>
          <w:color w:val="FF0000"/>
          <w:szCs w:val="21"/>
        </w:rPr>
        <w:t>，</w:t>
      </w:r>
      <w:r w:rsidRPr="00D4759A">
        <w:rPr>
          <w:rFonts w:ascii="华文楷体" w:eastAsia="华文楷体" w:hAnsi="华文楷体" w:hint="eastAsia"/>
          <w:color w:val="FF0000"/>
          <w:szCs w:val="21"/>
        </w:rPr>
        <w:t>或者百度搜索适合您操作系统版本的</w:t>
      </w:r>
      <w:r w:rsidRPr="00D4759A">
        <w:rPr>
          <w:rFonts w:ascii="华文楷体" w:eastAsia="华文楷体" w:hAnsi="华文楷体"/>
          <w:color w:val="FF0000"/>
          <w:szCs w:val="21"/>
        </w:rPr>
        <w:t>.net framework</w:t>
      </w:r>
      <w:r w:rsidRPr="00D4759A">
        <w:rPr>
          <w:rFonts w:ascii="华文楷体" w:eastAsia="华文楷体" w:hAnsi="华文楷体" w:hint="eastAsia"/>
          <w:color w:val="FF0000"/>
          <w:szCs w:val="21"/>
        </w:rPr>
        <w:t>下载安装即可</w:t>
      </w:r>
      <w:r w:rsidR="00FB19C7" w:rsidRPr="00D4759A">
        <w:rPr>
          <w:rFonts w:ascii="华文楷体" w:eastAsia="华文楷体" w:hAnsi="华文楷体" w:hint="eastAsia"/>
          <w:color w:val="FF0000"/>
          <w:szCs w:val="21"/>
        </w:rPr>
        <w:t>。</w:t>
      </w:r>
      <w:r w:rsidR="0019214B">
        <w:rPr>
          <w:rFonts w:ascii="华文楷体" w:eastAsia="华文楷体" w:hAnsi="华文楷体" w:hint="eastAsia"/>
          <w:color w:val="FF0000"/>
          <w:szCs w:val="21"/>
        </w:rPr>
        <w:t>下载地址：</w:t>
      </w:r>
    </w:p>
    <w:p w:rsidR="00043BAE" w:rsidRPr="00043BAE" w:rsidRDefault="00043BAE" w:rsidP="00886E82">
      <w:pPr>
        <w:spacing w:line="360" w:lineRule="auto"/>
        <w:ind w:leftChars="135" w:left="283"/>
        <w:rPr>
          <w:rFonts w:ascii="华文楷体" w:eastAsia="华文楷体" w:hAnsi="华文楷体"/>
          <w:szCs w:val="21"/>
        </w:rPr>
      </w:pPr>
      <w:r w:rsidRPr="00043BAE">
        <w:rPr>
          <w:rFonts w:ascii="华文楷体" w:eastAsia="华文楷体" w:hAnsi="华文楷体"/>
          <w:szCs w:val="21"/>
        </w:rPr>
        <w:t>http</w:t>
      </w:r>
      <w:r>
        <w:rPr>
          <w:rFonts w:ascii="华文楷体" w:eastAsia="华文楷体" w:hAnsi="华文楷体" w:hint="eastAsia"/>
          <w:szCs w:val="21"/>
        </w:rPr>
        <w:t>s</w:t>
      </w:r>
      <w:r w:rsidRPr="00043BAE">
        <w:rPr>
          <w:rFonts w:ascii="华文楷体" w:eastAsia="华文楷体" w:hAnsi="华文楷体"/>
          <w:szCs w:val="21"/>
        </w:rPr>
        <w:t>://mncats-pub.oss-cn-shenzhen.aliyuncs.com/TZ006/dotNetFx45_Full_setup.zip</w:t>
      </w:r>
    </w:p>
    <w:sectPr w:rsidR="00043BAE" w:rsidRPr="00043BAE" w:rsidSect="00B04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4C7" w:rsidRDefault="003454C7" w:rsidP="00B822C8">
      <w:r>
        <w:separator/>
      </w:r>
    </w:p>
  </w:endnote>
  <w:endnote w:type="continuationSeparator" w:id="1">
    <w:p w:rsidR="003454C7" w:rsidRDefault="003454C7" w:rsidP="00B82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4C7" w:rsidRDefault="003454C7" w:rsidP="00B822C8">
      <w:r>
        <w:separator/>
      </w:r>
    </w:p>
  </w:footnote>
  <w:footnote w:type="continuationSeparator" w:id="1">
    <w:p w:rsidR="003454C7" w:rsidRDefault="003454C7" w:rsidP="00B82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72D"/>
    <w:multiLevelType w:val="hybridMultilevel"/>
    <w:tmpl w:val="F67225E0"/>
    <w:lvl w:ilvl="0" w:tplc="263892C6">
      <w:start w:val="1"/>
      <w:numFmt w:val="decimal"/>
      <w:lvlText w:val="%1."/>
      <w:lvlJc w:val="left"/>
      <w:pPr>
        <w:ind w:left="360" w:hanging="360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F302ED"/>
    <w:multiLevelType w:val="hybridMultilevel"/>
    <w:tmpl w:val="FE7A56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6D37B6"/>
    <w:multiLevelType w:val="hybridMultilevel"/>
    <w:tmpl w:val="4D089176"/>
    <w:lvl w:ilvl="0" w:tplc="03A2A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F3116D"/>
    <w:multiLevelType w:val="hybridMultilevel"/>
    <w:tmpl w:val="47D656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2C8"/>
    <w:rsid w:val="00002D27"/>
    <w:rsid w:val="00011598"/>
    <w:rsid w:val="00043BAE"/>
    <w:rsid w:val="00055DF7"/>
    <w:rsid w:val="00063C79"/>
    <w:rsid w:val="000A584D"/>
    <w:rsid w:val="000C6E28"/>
    <w:rsid w:val="000D5E4B"/>
    <w:rsid w:val="0019214B"/>
    <w:rsid w:val="00194C62"/>
    <w:rsid w:val="001F45FC"/>
    <w:rsid w:val="00203E78"/>
    <w:rsid w:val="00216202"/>
    <w:rsid w:val="00244A80"/>
    <w:rsid w:val="002761DE"/>
    <w:rsid w:val="00325D07"/>
    <w:rsid w:val="003454C7"/>
    <w:rsid w:val="00356490"/>
    <w:rsid w:val="00387241"/>
    <w:rsid w:val="00414186"/>
    <w:rsid w:val="00486ABD"/>
    <w:rsid w:val="004B596B"/>
    <w:rsid w:val="004F54DD"/>
    <w:rsid w:val="00526492"/>
    <w:rsid w:val="0059608D"/>
    <w:rsid w:val="005A2D08"/>
    <w:rsid w:val="006414B4"/>
    <w:rsid w:val="006B2525"/>
    <w:rsid w:val="006D2509"/>
    <w:rsid w:val="00700413"/>
    <w:rsid w:val="00777DDE"/>
    <w:rsid w:val="00785CD3"/>
    <w:rsid w:val="007917AE"/>
    <w:rsid w:val="007A6B05"/>
    <w:rsid w:val="007C1374"/>
    <w:rsid w:val="007E58F1"/>
    <w:rsid w:val="00820C1A"/>
    <w:rsid w:val="00876A69"/>
    <w:rsid w:val="008825B1"/>
    <w:rsid w:val="00886E82"/>
    <w:rsid w:val="008C1938"/>
    <w:rsid w:val="008E2DCA"/>
    <w:rsid w:val="00920ED9"/>
    <w:rsid w:val="00965941"/>
    <w:rsid w:val="00983A67"/>
    <w:rsid w:val="009A4FAB"/>
    <w:rsid w:val="009D5451"/>
    <w:rsid w:val="00A431E3"/>
    <w:rsid w:val="00A44689"/>
    <w:rsid w:val="00A618FF"/>
    <w:rsid w:val="00A7189F"/>
    <w:rsid w:val="00A9647E"/>
    <w:rsid w:val="00AA7BE5"/>
    <w:rsid w:val="00AF1726"/>
    <w:rsid w:val="00B047E3"/>
    <w:rsid w:val="00B37BC8"/>
    <w:rsid w:val="00B66EFA"/>
    <w:rsid w:val="00B822C8"/>
    <w:rsid w:val="00B8456A"/>
    <w:rsid w:val="00C00852"/>
    <w:rsid w:val="00C76717"/>
    <w:rsid w:val="00CA44B1"/>
    <w:rsid w:val="00CC2B72"/>
    <w:rsid w:val="00D33EF7"/>
    <w:rsid w:val="00D4759A"/>
    <w:rsid w:val="00D54DD7"/>
    <w:rsid w:val="00D54E0E"/>
    <w:rsid w:val="00DB072A"/>
    <w:rsid w:val="00E45AD7"/>
    <w:rsid w:val="00EF64C8"/>
    <w:rsid w:val="00F11D3D"/>
    <w:rsid w:val="00F17547"/>
    <w:rsid w:val="00F67921"/>
    <w:rsid w:val="00FB19C7"/>
    <w:rsid w:val="00FE18EB"/>
    <w:rsid w:val="00FF1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7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2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2C8"/>
    <w:rPr>
      <w:sz w:val="18"/>
      <w:szCs w:val="18"/>
    </w:rPr>
  </w:style>
  <w:style w:type="paragraph" w:styleId="a5">
    <w:name w:val="List Paragraph"/>
    <w:basedOn w:val="a"/>
    <w:uiPriority w:val="34"/>
    <w:qFormat/>
    <w:rsid w:val="00B822C8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822C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822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wangzihang</dc:creator>
  <cp:keywords/>
  <dc:description/>
  <cp:lastModifiedBy>wangzihang</cp:lastModifiedBy>
  <cp:revision>70</cp:revision>
  <dcterms:created xsi:type="dcterms:W3CDTF">2016-10-10T03:58:00Z</dcterms:created>
  <dcterms:modified xsi:type="dcterms:W3CDTF">2016-12-06T09:29:00Z</dcterms:modified>
</cp:coreProperties>
</file>